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3333B3"/>
        </w:rPr>
        <w:t xml:space="preserve">Use case: </w:t>
      </w:r>
      <w:r>
        <w:rPr>
          <w:rFonts w:ascii="CMSS10" w:hAnsi="CMSS10" w:cs="CMSS10"/>
          <w:color w:val="000000"/>
        </w:rPr>
        <w:t>Identität prüfen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3333B3"/>
        </w:rPr>
        <w:t xml:space="preserve">Goal: </w:t>
      </w:r>
      <w:r>
        <w:rPr>
          <w:rFonts w:ascii="CMSS10" w:hAnsi="CMSS10" w:cs="CMSS10"/>
          <w:color w:val="000000"/>
        </w:rPr>
        <w:t>Identität und Adresse festgestellt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3333B3"/>
        </w:rPr>
        <w:t xml:space="preserve">Category: </w:t>
      </w:r>
      <w:r>
        <w:rPr>
          <w:rFonts w:ascii="CMSS10" w:hAnsi="CMSS10" w:cs="CMSS10"/>
          <w:color w:val="000000"/>
        </w:rPr>
        <w:t>primary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3333B3"/>
        </w:rPr>
      </w:pPr>
      <w:r>
        <w:rPr>
          <w:rFonts w:ascii="CMSS10" w:hAnsi="CMSS10" w:cs="CMSS10"/>
          <w:color w:val="3333B3"/>
        </w:rPr>
        <w:t>Precondition: (Kunde besitzt Identität)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3333B3"/>
        </w:rPr>
      </w:pPr>
      <w:r>
        <w:rPr>
          <w:rFonts w:ascii="CMSS10" w:hAnsi="CMSS10" w:cs="CMSS10"/>
          <w:color w:val="3333B3"/>
        </w:rPr>
        <w:t>Postcondition/success: Adresse liegt vor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3333B3"/>
        </w:rPr>
      </w:pPr>
      <w:r>
        <w:rPr>
          <w:rFonts w:ascii="CMSS10" w:hAnsi="CMSS10" w:cs="CMSS10"/>
          <w:color w:val="3333B3"/>
        </w:rPr>
        <w:t>Postcondition/failure: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3333B3"/>
        </w:rPr>
      </w:pPr>
      <w:r>
        <w:rPr>
          <w:rFonts w:ascii="CMSS10" w:hAnsi="CMSS10" w:cs="CMSS10"/>
          <w:color w:val="3333B3"/>
        </w:rPr>
        <w:t>Actors: Kunde, Bibliothekar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3333B3"/>
        </w:rPr>
      </w:pPr>
      <w:r>
        <w:rPr>
          <w:rFonts w:ascii="CMSS10" w:hAnsi="CMSS10" w:cs="CMSS10"/>
          <w:color w:val="3333B3"/>
        </w:rPr>
        <w:t>Trigger: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3333B3"/>
        </w:rPr>
        <w:t xml:space="preserve">Description: </w:t>
      </w:r>
    </w:p>
    <w:p w:rsidR="00C041FD" w:rsidRDefault="00C041FD" w:rsidP="00C041F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000000"/>
        </w:rPr>
        <w:t>Kunde legt Personalausweis vor</w:t>
      </w:r>
    </w:p>
    <w:p w:rsidR="00C041FD" w:rsidRDefault="00C041FD" w:rsidP="00C041F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000000"/>
        </w:rPr>
        <w:t>Bibliothekar prüft Ausweis</w:t>
      </w:r>
    </w:p>
    <w:p w:rsidR="00C041FD" w:rsidRPr="00C041FD" w:rsidRDefault="00C041FD" w:rsidP="00C041F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000000"/>
        </w:rPr>
        <w:t>Bibliothekar notiert Adresse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3333B3"/>
        </w:rPr>
        <w:t xml:space="preserve">Extensions: </w:t>
      </w:r>
      <w:r>
        <w:rPr>
          <w:rFonts w:ascii="CMSS10" w:hAnsi="CMSS10" w:cs="CMSS10"/>
          <w:color w:val="000000"/>
        </w:rPr>
        <w:t>wrt previous tasks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3333B3"/>
        </w:rPr>
        <w:t xml:space="preserve">Alternatives: </w:t>
      </w:r>
    </w:p>
    <w:p w:rsidR="00C041FD" w:rsidRPr="00C041FD" w:rsidRDefault="00C041FD" w:rsidP="00C041F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000000"/>
        </w:rPr>
        <w:t>Zu 1: Führerschein, Reisepass, Ausweis von Videothek, andere Bibliothek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2" w:hAnsi="CMSS12" w:cs="CMSS12"/>
          <w:color w:val="000000"/>
          <w:sz w:val="20"/>
          <w:szCs w:val="20"/>
        </w:rPr>
      </w:pPr>
      <w:r>
        <w:rPr>
          <w:rFonts w:ascii="CMSS8" w:hAnsi="CMSS8" w:cs="CMSS8"/>
          <w:color w:val="1A1A5A"/>
          <w:sz w:val="12"/>
          <w:szCs w:val="12"/>
        </w:rPr>
        <w:t xml:space="preserve">Peter Thiemann (Univ. Freiburg) </w:t>
      </w:r>
      <w:r>
        <w:rPr>
          <w:rFonts w:ascii="CMSS8" w:hAnsi="CMSS8" w:cs="CMSS8"/>
          <w:color w:val="262686"/>
          <w:sz w:val="12"/>
          <w:szCs w:val="12"/>
        </w:rPr>
        <w:t xml:space="preserve">Softwaretechnik </w:t>
      </w:r>
      <w:r>
        <w:rPr>
          <w:rFonts w:ascii="CMSS8" w:hAnsi="CMSS8" w:cs="CMSS8"/>
          <w:color w:val="3333B3"/>
          <w:sz w:val="12"/>
          <w:szCs w:val="12"/>
        </w:rPr>
        <w:t>SWT 10 / 21</w:t>
      </w:r>
    </w:p>
    <w:p w:rsidR="00C041FD" w:rsidRDefault="00C041FD"/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3333B3"/>
        </w:rPr>
        <w:t xml:space="preserve">Use case: </w:t>
      </w:r>
      <w:r>
        <w:rPr>
          <w:rFonts w:ascii="CMSS10" w:hAnsi="CMSS10" w:cs="CMSS10"/>
          <w:color w:val="000000"/>
        </w:rPr>
        <w:t>Kundenkonto erstellen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3333B3"/>
        </w:rPr>
        <w:t xml:space="preserve">Goal: </w:t>
      </w:r>
      <w:r>
        <w:rPr>
          <w:rFonts w:ascii="CMSS10" w:hAnsi="CMSS10" w:cs="CMSS10"/>
          <w:color w:val="000000"/>
        </w:rPr>
        <w:t>Kunde bei Bibliothek registriert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3333B3"/>
        </w:rPr>
        <w:t xml:space="preserve">Category: </w:t>
      </w:r>
      <w:r>
        <w:rPr>
          <w:rFonts w:ascii="CMSS10" w:hAnsi="CMSS10" w:cs="CMSS10"/>
          <w:color w:val="000000"/>
        </w:rPr>
        <w:t>primary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3333B3"/>
        </w:rPr>
      </w:pPr>
      <w:r>
        <w:rPr>
          <w:rFonts w:ascii="CMSS10" w:hAnsi="CMSS10" w:cs="CMSS10"/>
          <w:color w:val="3333B3"/>
        </w:rPr>
        <w:t>Precondition: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3333B3"/>
        </w:rPr>
      </w:pPr>
      <w:r>
        <w:rPr>
          <w:rFonts w:ascii="CMSS10" w:hAnsi="CMSS10" w:cs="CMSS10"/>
          <w:color w:val="3333B3"/>
        </w:rPr>
        <w:t>Postcondition/success: neuer Kunde im System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3333B3"/>
        </w:rPr>
      </w:pPr>
      <w:r>
        <w:rPr>
          <w:rFonts w:ascii="CMSS10" w:hAnsi="CMSS10" w:cs="CMSS10"/>
          <w:color w:val="3333B3"/>
        </w:rPr>
        <w:t>Postcondition/failure: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3333B3"/>
        </w:rPr>
      </w:pPr>
      <w:r>
        <w:rPr>
          <w:rFonts w:ascii="CMSS10" w:hAnsi="CMSS10" w:cs="CMSS10"/>
          <w:color w:val="3333B3"/>
        </w:rPr>
        <w:t>Actors: Kunde, Bibliothekar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3333B3"/>
        </w:rPr>
      </w:pPr>
      <w:r>
        <w:rPr>
          <w:rFonts w:ascii="CMSS10" w:hAnsi="CMSS10" w:cs="CMSS10"/>
          <w:color w:val="3333B3"/>
        </w:rPr>
        <w:t>Trigger: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3333B3"/>
        </w:rPr>
        <w:t xml:space="preserve">Description: </w:t>
      </w:r>
    </w:p>
    <w:p w:rsidR="00C041FD" w:rsidRDefault="00C041FD" w:rsidP="00C041F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000000"/>
        </w:rPr>
        <w:t>Kunde füllt Anmeldeformular aus</w:t>
      </w:r>
    </w:p>
    <w:p w:rsidR="00C041FD" w:rsidRDefault="00C041FD" w:rsidP="00C041F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000000"/>
        </w:rPr>
        <w:t>Identität prüfen</w:t>
      </w:r>
    </w:p>
    <w:p w:rsidR="00C041FD" w:rsidRDefault="00C041FD" w:rsidP="00C041F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000000"/>
        </w:rPr>
        <w:t>Bibliothekar gibt Kundendaten ein</w:t>
      </w:r>
    </w:p>
    <w:p w:rsidR="00C041FD" w:rsidRDefault="00C041FD" w:rsidP="00C041F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000000"/>
        </w:rPr>
        <w:t>Kundenkarte erstellen</w:t>
      </w:r>
    </w:p>
    <w:p w:rsidR="00C041FD" w:rsidRPr="00C041FD" w:rsidRDefault="00C041FD" w:rsidP="00C041F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000000"/>
        </w:rPr>
        <w:t>Bibliothekar händigt Kundenkarte aus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3333B3"/>
        </w:rPr>
        <w:t xml:space="preserve">Extensions: </w:t>
      </w:r>
      <w:r>
        <w:rPr>
          <w:rFonts w:ascii="CMSS10" w:hAnsi="CMSS10" w:cs="CMSS10"/>
          <w:color w:val="000000"/>
        </w:rPr>
        <w:t>wrt previous tasks</w:t>
      </w:r>
    </w:p>
    <w:p w:rsidR="00C041FD" w:rsidRDefault="00C041FD" w:rsidP="00C041FD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3333B3"/>
        </w:rPr>
        <w:t xml:space="preserve">Alternatives: </w:t>
      </w:r>
    </w:p>
    <w:p w:rsidR="00C041FD" w:rsidRPr="00C041FD" w:rsidRDefault="00C041FD" w:rsidP="00C041F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000000"/>
        </w:rPr>
        <w:t>Zu 1: Kunde gibt seine Daten direkt ins System ein, Kunde gibt seine Daten online vorab von zuhause ein, Kunde lässt Daten von Medium einlesen</w:t>
      </w:r>
    </w:p>
    <w:p w:rsidR="00C041FD" w:rsidRDefault="00C041FD"/>
    <w:p w:rsidR="00812A57" w:rsidRDefault="00812A57"/>
    <w:p w:rsidR="00812A57" w:rsidRDefault="00812A57"/>
    <w:p w:rsidR="00812A57" w:rsidRDefault="00812A57">
      <w:hyperlink r:id="rId5" w:history="1">
        <w:r w:rsidRPr="00812A57">
          <w:rPr>
            <w:rStyle w:val="Hyperlink"/>
          </w:rPr>
          <w:t>http://yuml.me/diagram/scruffy/usecase/%5BKunde%5D-(Kundenkonto erstellen), (Identit%C3%A4t pr%C3%BCfen)%3E(Kundenkonto erstellen), (Kundenkarte erstellen)%3E(Kundenkonto erstellen), %5BKunde%5D-(Buch ausleihen), %5BKunde%5D-(Buch zur%C3%BCckgeben), %5BKunde%5D-(Buch suchen), %5BKunde%5D-(Frist verl%C3%A4ngern), %5BKunde%5D-(Verlorene B%C3%BCcher melden), %5BKunde%5D-(Rechnung bezahlen), (Buch suchen)%3E(Buch ausleihen)</w:t>
        </w:r>
      </w:hyperlink>
    </w:p>
    <w:sectPr w:rsidR="00812A57" w:rsidSect="00F72F4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MSS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S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S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2C00"/>
    <w:multiLevelType w:val="hybridMultilevel"/>
    <w:tmpl w:val="5D5643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5C7F"/>
    <w:multiLevelType w:val="hybridMultilevel"/>
    <w:tmpl w:val="7DBE5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476B5"/>
    <w:multiLevelType w:val="hybridMultilevel"/>
    <w:tmpl w:val="7AA2F9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41FD"/>
    <w:rsid w:val="00812A57"/>
    <w:rsid w:val="00C0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41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2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uml.me/diagram/scruffy/usecase/%5BKunde%5D-(Kundenkonto%20erstellen),%20(Identit%C3%A4t%20pr%C3%BCfen)%3E(Kundenkonto%20erstellen),%20(Kundenkarte%20erstellen)%3E(Kundenkonto%20erstellen),%20%5BKunde%5D-(Buch%20ausleihen),%20%5BKunde%5D-(Buch%20zur%C3%BCckgeben),%20%5BKunde%5D-(Buch%20suchen),%20%5BKunde%5D-(Frist%20verl%C3%A4ngern),%20%5BKunde%5D-(Verlorene%20B%C3%BCcher%20melden),%20%5BKunde%5D-(Rechnung%20bezahlen),%20(Buch%20suchen)%3E(Buch%20ausleihen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1664</Characters>
  <Application>Microsoft Office Word</Application>
  <DocSecurity>0</DocSecurity>
  <Lines>13</Lines>
  <Paragraphs>3</Paragraphs>
  <ScaleCrop>false</ScaleCrop>
  <Company>uni-freiburg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progpult</dc:creator>
  <cp:keywords/>
  <dc:description/>
  <cp:lastModifiedBy>progpult</cp:lastModifiedBy>
  <cp:revision>2</cp:revision>
  <dcterms:created xsi:type="dcterms:W3CDTF">2011-05-11T12:14:00Z</dcterms:created>
  <dcterms:modified xsi:type="dcterms:W3CDTF">2011-05-11T13:12:00Z</dcterms:modified>
</cp:coreProperties>
</file>